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9A" w:rsidRPr="00D9353C"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b/>
          <w:sz w:val="20"/>
          <w:szCs w:val="20"/>
          <w:lang w:val="nl-BE"/>
        </w:rPr>
        <w:t xml:space="preserve">Two Oceans </w:t>
      </w:r>
      <w:r w:rsidR="00D71950" w:rsidRPr="00D9353C">
        <w:rPr>
          <w:rFonts w:ascii="Arial" w:eastAsia="Times New Roman" w:hAnsi="Arial" w:cs="Arial"/>
          <w:b/>
          <w:sz w:val="20"/>
          <w:szCs w:val="20"/>
          <w:lang w:val="nl-BE"/>
        </w:rPr>
        <w:tab/>
      </w:r>
      <w:r w:rsidRPr="0061719A">
        <w:rPr>
          <w:rFonts w:ascii="Arial" w:eastAsia="Times New Roman" w:hAnsi="Arial" w:cs="Arial"/>
          <w:b/>
          <w:sz w:val="20"/>
          <w:szCs w:val="20"/>
          <w:lang w:val="nl-BE"/>
        </w:rPr>
        <w:t>Sparkling Brut</w:t>
      </w:r>
      <w:r w:rsidR="00D71950" w:rsidRPr="00D9353C">
        <w:rPr>
          <w:rFonts w:ascii="Arial" w:eastAsia="Times New Roman" w:hAnsi="Arial" w:cs="Arial"/>
          <w:sz w:val="20"/>
          <w:szCs w:val="20"/>
          <w:lang w:val="nl-BE"/>
        </w:rPr>
        <w:t xml:space="preserve"> </w:t>
      </w:r>
      <w:r w:rsidR="00D71950" w:rsidRPr="00D9353C">
        <w:rPr>
          <w:rFonts w:ascii="Arial" w:eastAsia="Times New Roman" w:hAnsi="Arial" w:cs="Arial"/>
          <w:sz w:val="20"/>
          <w:szCs w:val="20"/>
          <w:lang w:val="nl-BE"/>
        </w:rPr>
        <w:tab/>
      </w:r>
      <w:r w:rsidR="00D71950" w:rsidRPr="00D9353C">
        <w:rPr>
          <w:rFonts w:ascii="Arial" w:eastAsia="Times New Roman" w:hAnsi="Arial" w:cs="Arial"/>
          <w:sz w:val="20"/>
          <w:szCs w:val="20"/>
          <w:lang w:val="nl-BE"/>
        </w:rPr>
        <w:tab/>
      </w:r>
      <w:r w:rsidRPr="0061719A">
        <w:rPr>
          <w:rFonts w:ascii="Arial" w:eastAsia="Times New Roman" w:hAnsi="Arial" w:cs="Arial"/>
          <w:sz w:val="20"/>
          <w:szCs w:val="20"/>
          <w:lang w:val="nl-BE"/>
        </w:rPr>
        <w:t>7,99</w:t>
      </w:r>
    </w:p>
    <w:p w:rsidR="00B20092" w:rsidRPr="0061719A" w:rsidRDefault="00B2009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Frisse schuimwijn op basis van Sauvignon Blanc</w:t>
      </w:r>
    </w:p>
    <w:p w:rsidR="0061719A" w:rsidRPr="00D9353C"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Producent:</w:t>
      </w:r>
      <w:r w:rsidR="00B20092" w:rsidRPr="00D9353C">
        <w:rPr>
          <w:rFonts w:ascii="Arial" w:eastAsia="Times New Roman" w:hAnsi="Arial" w:cs="Arial"/>
          <w:sz w:val="20"/>
          <w:szCs w:val="20"/>
          <w:lang w:val="nl-BE"/>
        </w:rPr>
        <w:t xml:space="preserve"> </w:t>
      </w:r>
      <w:r w:rsidRPr="0061719A">
        <w:rPr>
          <w:rFonts w:ascii="Arial" w:eastAsia="Times New Roman" w:hAnsi="Arial" w:cs="Arial"/>
          <w:sz w:val="20"/>
          <w:szCs w:val="20"/>
          <w:lang w:val="nl-BE"/>
        </w:rPr>
        <w:t>De keuze van de naam van dit Distell-merk is vrij logisch: het samensmelten van de Indische en de Atlantische Oceaan. Wijnmaker Coenie Snyman kiest zijn druiven bij kwekers over de hele Westkaap, maar vooral langs de koele kust, waar het fruit fris en uitbundig is. De Two Oceans wijnen zijn bedoeld als toegankelijke drinkwijnen, ge</w:t>
      </w:r>
      <w:r w:rsidR="00B20092" w:rsidRPr="00D9353C">
        <w:rPr>
          <w:rFonts w:ascii="Arial" w:eastAsia="Times New Roman" w:hAnsi="Arial" w:cs="Arial"/>
          <w:sz w:val="20"/>
          <w:szCs w:val="20"/>
          <w:lang w:val="nl-BE"/>
        </w:rPr>
        <w:t xml:space="preserve">makkelijk te genieten in het </w:t>
      </w:r>
      <w:r w:rsidRPr="0061719A">
        <w:rPr>
          <w:rFonts w:ascii="Arial" w:eastAsia="Times New Roman" w:hAnsi="Arial" w:cs="Arial"/>
          <w:sz w:val="20"/>
          <w:szCs w:val="20"/>
          <w:lang w:val="nl-BE"/>
        </w:rPr>
        <w:t xml:space="preserve">dagelijkse leven. </w:t>
      </w:r>
    </w:p>
    <w:p w:rsidR="00B20092" w:rsidRPr="0061719A" w:rsidRDefault="00B2009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b/>
          <w:sz w:val="20"/>
          <w:szCs w:val="20"/>
        </w:rPr>
        <w:t xml:space="preserve">JC Le Roux </w:t>
      </w:r>
      <w:r w:rsidR="00D71950" w:rsidRPr="00D9353C">
        <w:rPr>
          <w:rFonts w:ascii="Arial" w:eastAsia="Times New Roman" w:hAnsi="Arial" w:cs="Arial"/>
          <w:b/>
          <w:sz w:val="20"/>
          <w:szCs w:val="20"/>
        </w:rPr>
        <w:tab/>
      </w:r>
      <w:r w:rsidRPr="0061719A">
        <w:rPr>
          <w:rFonts w:ascii="Arial" w:eastAsia="Times New Roman" w:hAnsi="Arial" w:cs="Arial"/>
          <w:b/>
          <w:sz w:val="20"/>
          <w:szCs w:val="20"/>
        </w:rPr>
        <w:t>MCC Brut</w:t>
      </w:r>
      <w:r w:rsidR="00FB0ED5" w:rsidRPr="00D9353C">
        <w:rPr>
          <w:rFonts w:ascii="Arial" w:eastAsia="Times New Roman" w:hAnsi="Arial" w:cs="Arial"/>
          <w:b/>
          <w:sz w:val="20"/>
          <w:szCs w:val="20"/>
        </w:rPr>
        <w:tab/>
      </w:r>
      <w:r w:rsidR="00D71950" w:rsidRPr="00D9353C">
        <w:rPr>
          <w:rFonts w:ascii="Arial" w:eastAsia="Times New Roman" w:hAnsi="Arial" w:cs="Arial"/>
          <w:sz w:val="20"/>
          <w:szCs w:val="20"/>
        </w:rPr>
        <w:tab/>
      </w:r>
      <w:r w:rsidRPr="0061719A">
        <w:rPr>
          <w:rFonts w:ascii="Arial" w:eastAsia="Times New Roman" w:hAnsi="Arial" w:cs="Arial"/>
          <w:sz w:val="20"/>
          <w:szCs w:val="20"/>
        </w:rPr>
        <w:t>12,5</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Méthode Cap Classique, Zuid-Afrika's benaming voor méthode traditionelle. Klassieker met Chardonnay en Pinot Noir druiven. Droog en heel zuiver. Superieur aperitief of feestwijn.</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b/>
          <w:sz w:val="20"/>
          <w:szCs w:val="20"/>
          <w:lang w:val="nl-BE"/>
        </w:rPr>
        <w:t>Ondine</w:t>
      </w:r>
      <w:r w:rsidR="00D71950" w:rsidRPr="00D9353C">
        <w:rPr>
          <w:rFonts w:ascii="Arial" w:eastAsia="Times New Roman" w:hAnsi="Arial" w:cs="Arial"/>
          <w:b/>
          <w:sz w:val="20"/>
          <w:szCs w:val="20"/>
          <w:lang w:val="nl-BE"/>
        </w:rPr>
        <w:tab/>
      </w:r>
      <w:r w:rsidR="00D71950" w:rsidRPr="00D9353C">
        <w:rPr>
          <w:rFonts w:ascii="Arial" w:eastAsia="Times New Roman" w:hAnsi="Arial" w:cs="Arial"/>
          <w:b/>
          <w:sz w:val="20"/>
          <w:szCs w:val="20"/>
          <w:lang w:val="nl-BE"/>
        </w:rPr>
        <w:tab/>
      </w:r>
      <w:r w:rsidRPr="0061719A">
        <w:rPr>
          <w:rFonts w:ascii="Arial" w:eastAsia="Times New Roman" w:hAnsi="Arial" w:cs="Arial"/>
          <w:b/>
          <w:sz w:val="20"/>
          <w:szCs w:val="20"/>
          <w:lang w:val="nl-BE"/>
        </w:rPr>
        <w:t>Chenin Blanc 2010</w:t>
      </w:r>
      <w:r w:rsidR="00D71950" w:rsidRPr="00D9353C">
        <w:rPr>
          <w:rFonts w:ascii="Arial" w:eastAsia="Times New Roman" w:hAnsi="Arial" w:cs="Arial"/>
          <w:sz w:val="20"/>
          <w:szCs w:val="20"/>
          <w:lang w:val="nl-BE"/>
        </w:rPr>
        <w:tab/>
      </w:r>
      <w:r w:rsidR="00D71950" w:rsidRPr="00D9353C">
        <w:rPr>
          <w:rFonts w:ascii="Arial" w:eastAsia="Times New Roman" w:hAnsi="Arial" w:cs="Arial"/>
          <w:sz w:val="20"/>
          <w:szCs w:val="20"/>
          <w:lang w:val="nl-BE"/>
        </w:rPr>
        <w:tab/>
      </w:r>
      <w:r w:rsidRPr="0061719A">
        <w:rPr>
          <w:rFonts w:ascii="Arial" w:eastAsia="Times New Roman" w:hAnsi="Arial" w:cs="Arial"/>
          <w:sz w:val="20"/>
          <w:szCs w:val="20"/>
          <w:lang w:val="nl-BE"/>
        </w:rPr>
        <w:t>8,75</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Wijndomein aan de koele Atlantische Oceaan, op granietbodem </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nabij Darling Hills. Een mooi gebalanceerde frisse ‘vin sur lies’ ; </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Chenin Blanc met aroma’s van groene appels en vanille. </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Bewaarkracht</w:t>
      </w:r>
      <w:r w:rsidRPr="0061719A">
        <w:rPr>
          <w:rFonts w:ascii="Arial" w:eastAsia="Times New Roman" w:hAnsi="Arial" w:cs="Arial"/>
          <w:sz w:val="20"/>
          <w:szCs w:val="20"/>
          <w:lang w:val="nl-BE"/>
        </w:rPr>
        <w:tab/>
        <w:t>2 à 3 jaar</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b/>
          <w:sz w:val="20"/>
          <w:szCs w:val="20"/>
          <w:lang w:val="nl-BE"/>
        </w:rPr>
        <w:t xml:space="preserve">Neethlingshof </w:t>
      </w:r>
      <w:r w:rsidR="00D71950" w:rsidRPr="00D9353C">
        <w:rPr>
          <w:rFonts w:ascii="Arial" w:eastAsia="Times New Roman" w:hAnsi="Arial" w:cs="Arial"/>
          <w:b/>
          <w:sz w:val="20"/>
          <w:szCs w:val="20"/>
          <w:lang w:val="nl-BE"/>
        </w:rPr>
        <w:tab/>
        <w:t>Unwooded Chardonnay 2011</w:t>
      </w:r>
      <w:r w:rsidR="00D71950" w:rsidRPr="00D9353C">
        <w:rPr>
          <w:rFonts w:ascii="Arial" w:eastAsia="Times New Roman" w:hAnsi="Arial" w:cs="Arial"/>
          <w:b/>
          <w:sz w:val="20"/>
          <w:szCs w:val="20"/>
          <w:lang w:val="nl-BE"/>
        </w:rPr>
        <w:tab/>
      </w:r>
      <w:r w:rsidR="00D71950" w:rsidRPr="00D9353C">
        <w:rPr>
          <w:rFonts w:ascii="Arial" w:eastAsia="Times New Roman" w:hAnsi="Arial" w:cs="Arial"/>
          <w:sz w:val="20"/>
          <w:szCs w:val="20"/>
          <w:lang w:val="nl-BE"/>
        </w:rPr>
        <w:tab/>
      </w:r>
      <w:r w:rsidRPr="0061719A">
        <w:rPr>
          <w:rFonts w:ascii="Arial" w:eastAsia="Times New Roman" w:hAnsi="Arial" w:cs="Arial"/>
          <w:sz w:val="20"/>
          <w:szCs w:val="20"/>
          <w:lang w:val="nl-BE"/>
        </w:rPr>
        <w:t>8,50</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Ladywinemaker Lauren Snyman streeft ernaar de klant te laten </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genieten van </w:t>
      </w:r>
      <w:r w:rsidR="00B20092" w:rsidRPr="00D9353C">
        <w:rPr>
          <w:rFonts w:ascii="Arial" w:eastAsia="Times New Roman" w:hAnsi="Arial" w:cs="Arial"/>
          <w:sz w:val="20"/>
          <w:szCs w:val="20"/>
          <w:lang w:val="nl-BE"/>
        </w:rPr>
        <w:t>‘</w:t>
      </w:r>
      <w:r w:rsidRPr="0061719A">
        <w:rPr>
          <w:rFonts w:ascii="Arial" w:eastAsia="Times New Roman" w:hAnsi="Arial" w:cs="Arial"/>
          <w:sz w:val="20"/>
          <w:szCs w:val="20"/>
          <w:lang w:val="nl-BE"/>
        </w:rPr>
        <w:t>pure wijn</w:t>
      </w:r>
      <w:r w:rsidR="00B20092" w:rsidRPr="00D9353C">
        <w:rPr>
          <w:rFonts w:ascii="Arial" w:eastAsia="Times New Roman" w:hAnsi="Arial" w:cs="Arial"/>
          <w:sz w:val="20"/>
          <w:szCs w:val="20"/>
          <w:lang w:val="nl-BE"/>
        </w:rPr>
        <w:t>’</w:t>
      </w:r>
      <w:r w:rsidRPr="0061719A">
        <w:rPr>
          <w:rFonts w:ascii="Arial" w:eastAsia="Times New Roman" w:hAnsi="Arial" w:cs="Arial"/>
          <w:sz w:val="20"/>
          <w:szCs w:val="20"/>
          <w:lang w:val="nl-BE"/>
        </w:rPr>
        <w:t xml:space="preserve"> ! Deze cuvée is effectief op fruit gevinifiëerd </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met smaken van jonge peren, vanille en exotisch fruit. </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Heerlijk licht en zuiver bourgognetype.</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Bewaarkracht</w:t>
      </w:r>
      <w:r w:rsidRPr="0061719A">
        <w:rPr>
          <w:rFonts w:ascii="Arial" w:eastAsia="Times New Roman" w:hAnsi="Arial" w:cs="Arial"/>
          <w:sz w:val="20"/>
          <w:szCs w:val="20"/>
          <w:lang w:val="nl-BE"/>
        </w:rPr>
        <w:tab/>
        <w:t xml:space="preserve">2 à 3 jaar </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b/>
          <w:sz w:val="20"/>
          <w:szCs w:val="20"/>
          <w:lang w:val="nl-BE"/>
        </w:rPr>
        <w:t>Neil Ellis</w:t>
      </w:r>
      <w:r w:rsidR="00D71950" w:rsidRPr="00D9353C">
        <w:rPr>
          <w:rFonts w:ascii="Arial" w:eastAsia="Times New Roman" w:hAnsi="Arial" w:cs="Arial"/>
          <w:b/>
          <w:sz w:val="20"/>
          <w:szCs w:val="20"/>
          <w:lang w:val="nl-BE"/>
        </w:rPr>
        <w:tab/>
      </w:r>
      <w:r w:rsidR="00D71950" w:rsidRPr="00D9353C">
        <w:rPr>
          <w:rFonts w:ascii="Arial" w:eastAsia="Times New Roman" w:hAnsi="Arial" w:cs="Arial"/>
          <w:b/>
          <w:sz w:val="20"/>
          <w:szCs w:val="20"/>
          <w:lang w:val="nl-BE"/>
        </w:rPr>
        <w:tab/>
      </w:r>
      <w:r w:rsidRPr="0061719A">
        <w:rPr>
          <w:rFonts w:ascii="Arial" w:eastAsia="Times New Roman" w:hAnsi="Arial" w:cs="Arial"/>
          <w:b/>
          <w:sz w:val="20"/>
          <w:szCs w:val="20"/>
          <w:lang w:val="nl-BE"/>
        </w:rPr>
        <w:t>Groenekloof Sauvignon Blanc 2010</w:t>
      </w:r>
      <w:r w:rsidR="00D71950" w:rsidRPr="00D9353C">
        <w:rPr>
          <w:rFonts w:ascii="Arial" w:eastAsia="Times New Roman" w:hAnsi="Arial" w:cs="Arial"/>
          <w:sz w:val="20"/>
          <w:szCs w:val="20"/>
          <w:lang w:val="nl-BE"/>
        </w:rPr>
        <w:tab/>
      </w:r>
      <w:r w:rsidRPr="0061719A">
        <w:rPr>
          <w:rFonts w:ascii="Arial" w:eastAsia="Times New Roman" w:hAnsi="Arial" w:cs="Arial"/>
          <w:sz w:val="20"/>
          <w:szCs w:val="20"/>
          <w:lang w:val="nl-BE"/>
        </w:rPr>
        <w:t>10,95</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Citrusaroma’s overgoten met kruidige tonen. Elegantie en delicatesse overheersen, met een lange en smaakvolle afdronk. Wereldklasse!</w:t>
      </w:r>
    </w:p>
    <w:p w:rsidR="00B20092" w:rsidRPr="00D9353C"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Bewaarkracht </w:t>
      </w:r>
      <w:r w:rsidRPr="0061719A">
        <w:rPr>
          <w:rFonts w:ascii="Arial" w:eastAsia="Times New Roman" w:hAnsi="Arial" w:cs="Arial"/>
          <w:sz w:val="20"/>
          <w:szCs w:val="20"/>
          <w:lang w:val="nl-BE"/>
        </w:rPr>
        <w:tab/>
        <w:t>3 jaar</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Prima als aperitief, bij exotische salades, bij pikante vis, zeevruchten of wit vlees, kazen met gewassen korst</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Koel schenken aan 10 à 12 C, in een slank glas </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61719A" w:rsidRPr="0061719A" w:rsidRDefault="00FB0ED5"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D9353C">
        <w:rPr>
          <w:rFonts w:ascii="Arial" w:eastAsia="Times New Roman" w:hAnsi="Arial" w:cs="Arial"/>
          <w:b/>
          <w:sz w:val="20"/>
          <w:szCs w:val="20"/>
          <w:lang w:val="nl-BE"/>
        </w:rPr>
        <w:t>Bouchard Finlayson</w:t>
      </w:r>
      <w:r w:rsidRPr="00D9353C">
        <w:rPr>
          <w:rFonts w:ascii="Arial" w:eastAsia="Times New Roman" w:hAnsi="Arial" w:cs="Arial"/>
          <w:b/>
          <w:sz w:val="20"/>
          <w:szCs w:val="20"/>
          <w:lang w:val="nl-BE"/>
        </w:rPr>
        <w:tab/>
      </w:r>
      <w:r w:rsidR="0061719A" w:rsidRPr="0061719A">
        <w:rPr>
          <w:rFonts w:ascii="Arial" w:eastAsia="Times New Roman" w:hAnsi="Arial" w:cs="Arial"/>
          <w:b/>
          <w:sz w:val="20"/>
          <w:szCs w:val="20"/>
          <w:lang w:val="nl-BE"/>
        </w:rPr>
        <w:t>Kaaimansgat Chardonnay 2010</w:t>
      </w:r>
      <w:r w:rsidR="00D71950" w:rsidRPr="00D9353C">
        <w:rPr>
          <w:rFonts w:ascii="Arial" w:eastAsia="Times New Roman" w:hAnsi="Arial" w:cs="Arial"/>
          <w:sz w:val="20"/>
          <w:szCs w:val="20"/>
          <w:lang w:val="nl-BE"/>
        </w:rPr>
        <w:tab/>
      </w:r>
      <w:r w:rsidR="0061719A" w:rsidRPr="0061719A">
        <w:rPr>
          <w:rFonts w:ascii="Arial" w:eastAsia="Times New Roman" w:hAnsi="Arial" w:cs="Arial"/>
          <w:sz w:val="20"/>
          <w:szCs w:val="20"/>
          <w:lang w:val="nl-BE"/>
        </w:rPr>
        <w:t>13,50</w:t>
      </w:r>
    </w:p>
    <w:p w:rsidR="0061719A" w:rsidRPr="0061719A" w:rsidRDefault="00B2009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D9353C">
        <w:rPr>
          <w:rFonts w:ascii="Arial" w:eastAsia="Times New Roman" w:hAnsi="Arial" w:cs="Arial"/>
          <w:sz w:val="20"/>
          <w:szCs w:val="20"/>
          <w:lang w:val="nl-BE"/>
        </w:rPr>
        <w:t xml:space="preserve">Oorsprong: </w:t>
      </w:r>
      <w:r w:rsidR="0061719A" w:rsidRPr="0061719A">
        <w:rPr>
          <w:rFonts w:ascii="Arial" w:eastAsia="Times New Roman" w:hAnsi="Arial" w:cs="Arial"/>
          <w:sz w:val="20"/>
          <w:szCs w:val="20"/>
          <w:lang w:val="nl-BE"/>
        </w:rPr>
        <w:t>Walker Bay</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Recent is men begonnen met het aanleggen van wijngaarden in deze koele zuidelijke streek. Nieuwe wijngebieden hier zijn Elgin en Walker Bay. Uit dit laatste gebied, vlakbij de kustplaats Hermanus, komen nu wijnen van een aantal van de beste druivenrassen, Chardonnay, Pinot Noir en Sauvignon Blanc. Deze wijngaarden, sommigen grenzen bijna aan de zee, profiteren van de koele wind uit de Atlantische Oceaan en de minerale leisteen bodems zijn geschikt voor rassen die van een koel klimaat houden.</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 </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Producent</w:t>
      </w:r>
      <w:r w:rsidR="00B20092" w:rsidRPr="00D9353C">
        <w:rPr>
          <w:rFonts w:ascii="Arial" w:eastAsia="Times New Roman" w:hAnsi="Arial" w:cs="Arial"/>
          <w:sz w:val="20"/>
          <w:szCs w:val="20"/>
          <w:lang w:val="nl-BE"/>
        </w:rPr>
        <w:t xml:space="preserve">: </w:t>
      </w:r>
      <w:r w:rsidRPr="0061719A">
        <w:rPr>
          <w:rFonts w:ascii="Arial" w:eastAsia="Times New Roman" w:hAnsi="Arial" w:cs="Arial"/>
          <w:sz w:val="20"/>
          <w:szCs w:val="20"/>
          <w:lang w:val="nl-BE"/>
        </w:rPr>
        <w:t>Wijnmaker Peter Finlayson maakt schitterende wijn in het koele Hermanus. Na een verblijf in Frankrijk, raakte hij gepassionneerd door Chardonnay en Pinot Noir. In de prachtige Hemel-en-Aarde vallei vond hij een ideale plek om in partnership met Paul Bouchard één van de meest gekende wijndomeinen in Zuid-Afrika uit te bouwen</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Aroma’s van frisse citrus, rijpe perziken en gedroogde vruchten. Heerlijk bij visschotels, een pittig voorgerecht en zelfs bij kruidige schotels. </w:t>
      </w:r>
    </w:p>
    <w:p w:rsid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065922" w:rsidRDefault="0006592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065922" w:rsidRDefault="0006592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065922" w:rsidRDefault="0006592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065922" w:rsidRDefault="0006592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065922" w:rsidRDefault="0006592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065922" w:rsidRDefault="0006592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065922" w:rsidRDefault="0006592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065922" w:rsidRDefault="0006592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065922" w:rsidRPr="0061719A" w:rsidRDefault="0006592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b/>
          <w:sz w:val="20"/>
          <w:szCs w:val="20"/>
          <w:lang w:val="nl-BE"/>
        </w:rPr>
        <w:lastRenderedPageBreak/>
        <w:t xml:space="preserve">Hill &amp; Dale </w:t>
      </w:r>
      <w:r w:rsidR="00D71950" w:rsidRPr="00D9353C">
        <w:rPr>
          <w:rFonts w:ascii="Arial" w:eastAsia="Times New Roman" w:hAnsi="Arial" w:cs="Arial"/>
          <w:b/>
          <w:sz w:val="20"/>
          <w:szCs w:val="20"/>
          <w:lang w:val="nl-BE"/>
        </w:rPr>
        <w:tab/>
      </w:r>
      <w:r w:rsidRPr="0061719A">
        <w:rPr>
          <w:rFonts w:ascii="Arial" w:eastAsia="Times New Roman" w:hAnsi="Arial" w:cs="Arial"/>
          <w:b/>
          <w:sz w:val="20"/>
          <w:szCs w:val="20"/>
          <w:lang w:val="nl-BE"/>
        </w:rPr>
        <w:t>Cabernet/Shiraz 2009</w:t>
      </w:r>
      <w:r w:rsidR="00D71950" w:rsidRPr="00D9353C">
        <w:rPr>
          <w:rFonts w:ascii="Arial" w:eastAsia="Times New Roman" w:hAnsi="Arial" w:cs="Arial"/>
          <w:sz w:val="20"/>
          <w:szCs w:val="20"/>
          <w:lang w:val="nl-BE"/>
        </w:rPr>
        <w:tab/>
      </w:r>
      <w:r w:rsidRPr="0061719A">
        <w:rPr>
          <w:rFonts w:ascii="Arial" w:eastAsia="Times New Roman" w:hAnsi="Arial" w:cs="Arial"/>
          <w:sz w:val="20"/>
          <w:szCs w:val="20"/>
          <w:lang w:val="nl-BE"/>
        </w:rPr>
        <w:t>7,50</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Jonge fruitige krachtige wijnen. Deze wijnen zijn rijp, complex en krachtig in de mond, met fruitige aromas. De tannines zijn nog jong en zeer aanwezig.</w:t>
      </w:r>
    </w:p>
    <w:p w:rsidR="0061719A" w:rsidRPr="0061719A" w:rsidRDefault="0061719A" w:rsidP="00B2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Diep rode kleur met purperen schijn, tabak en zoete kersen aroma's met zwarte bessen en pruimen, stevige mondvulling met chocolade en cederhout in de retro</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Bewaarkracht </w:t>
      </w:r>
      <w:r w:rsidRPr="0061719A">
        <w:rPr>
          <w:rFonts w:ascii="Arial" w:eastAsia="Times New Roman" w:hAnsi="Arial" w:cs="Arial"/>
          <w:sz w:val="20"/>
          <w:szCs w:val="20"/>
          <w:lang w:val="nl-BE"/>
        </w:rPr>
        <w:tab/>
        <w:t>5 à 6 jaar</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Gebakken, gewokte of geroosterd rood vlees, kruidige sausen</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Schenkwijze</w:t>
      </w:r>
      <w:r w:rsidR="00B20092" w:rsidRPr="00D9353C">
        <w:rPr>
          <w:rFonts w:ascii="Arial" w:eastAsia="Times New Roman" w:hAnsi="Arial" w:cs="Arial"/>
          <w:sz w:val="20"/>
          <w:szCs w:val="20"/>
          <w:lang w:val="nl-BE"/>
        </w:rPr>
        <w:t xml:space="preserve">: </w:t>
      </w:r>
      <w:r w:rsidRPr="0061719A">
        <w:rPr>
          <w:rFonts w:ascii="Arial" w:eastAsia="Times New Roman" w:hAnsi="Arial" w:cs="Arial"/>
          <w:sz w:val="20"/>
          <w:szCs w:val="20"/>
          <w:lang w:val="nl-BE"/>
        </w:rPr>
        <w:t xml:space="preserve">Op kamertemperatuur aan 16 à 18 C, in een breed glas </w:t>
      </w:r>
    </w:p>
    <w:p w:rsidR="00D9353C" w:rsidRDefault="00D9353C"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b/>
          <w:sz w:val="20"/>
          <w:szCs w:val="20"/>
          <w:lang w:val="nl-BE"/>
        </w:rPr>
        <w:t>Fleur du Cap</w:t>
      </w:r>
      <w:r w:rsidR="00D71950" w:rsidRPr="00D9353C">
        <w:rPr>
          <w:rFonts w:ascii="Arial" w:eastAsia="Times New Roman" w:hAnsi="Arial" w:cs="Arial"/>
          <w:b/>
          <w:sz w:val="20"/>
          <w:szCs w:val="20"/>
          <w:lang w:val="nl-BE"/>
        </w:rPr>
        <w:tab/>
      </w:r>
      <w:r w:rsidRPr="0061719A">
        <w:rPr>
          <w:rFonts w:ascii="Arial" w:eastAsia="Times New Roman" w:hAnsi="Arial" w:cs="Arial"/>
          <w:b/>
          <w:sz w:val="20"/>
          <w:szCs w:val="20"/>
          <w:lang w:val="nl-BE"/>
        </w:rPr>
        <w:t>Merlot 2010</w:t>
      </w:r>
      <w:r w:rsidR="00D71950" w:rsidRPr="00D9353C">
        <w:rPr>
          <w:rFonts w:ascii="Arial" w:eastAsia="Times New Roman" w:hAnsi="Arial" w:cs="Arial"/>
          <w:sz w:val="20"/>
          <w:szCs w:val="20"/>
          <w:lang w:val="nl-BE"/>
        </w:rPr>
        <w:tab/>
      </w:r>
      <w:r w:rsidRPr="0061719A">
        <w:rPr>
          <w:rFonts w:ascii="Arial" w:eastAsia="Times New Roman" w:hAnsi="Arial" w:cs="Arial"/>
          <w:sz w:val="20"/>
          <w:szCs w:val="20"/>
          <w:lang w:val="nl-BE"/>
        </w:rPr>
        <w:t>9,40</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Fruitige, rijp en evenwichtig rode wijn. Goed in balans qua smaak, met versmolten zoetheid en aciditeit en evenwichtig hout. Krachtig maar toch elegant &amp; sappig.</w:t>
      </w:r>
    </w:p>
    <w:p w:rsidR="0061719A" w:rsidRPr="0061719A" w:rsidRDefault="0061719A" w:rsidP="00B2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Karmijnrode kleur met subtiel bessenaroma, gemengd met viooltjes en lavendel, gemakkelijke drinkwijn, harmonieus met zachte tannines en een zijdezachte textuur</w:t>
      </w:r>
      <w:r w:rsidR="00B20092" w:rsidRPr="00D9353C">
        <w:rPr>
          <w:rFonts w:ascii="Arial" w:eastAsia="Times New Roman" w:hAnsi="Arial" w:cs="Arial"/>
          <w:sz w:val="20"/>
          <w:szCs w:val="20"/>
          <w:lang w:val="nl-BE"/>
        </w:rPr>
        <w:t>.</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Bewaarkracht </w:t>
      </w:r>
      <w:r w:rsidRPr="0061719A">
        <w:rPr>
          <w:rFonts w:ascii="Arial" w:eastAsia="Times New Roman" w:hAnsi="Arial" w:cs="Arial"/>
          <w:sz w:val="20"/>
          <w:szCs w:val="20"/>
          <w:lang w:val="nl-BE"/>
        </w:rPr>
        <w:tab/>
        <w:t>5 à 6 jaar</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Bij kruidige oosterse keuken met rood gebakken of gegrild vlees</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Schenkwijze</w:t>
      </w:r>
      <w:r w:rsidR="00B20092" w:rsidRPr="00D9353C">
        <w:rPr>
          <w:rFonts w:ascii="Arial" w:eastAsia="Times New Roman" w:hAnsi="Arial" w:cs="Arial"/>
          <w:sz w:val="20"/>
          <w:szCs w:val="20"/>
          <w:lang w:val="nl-BE"/>
        </w:rPr>
        <w:t xml:space="preserve">: </w:t>
      </w:r>
      <w:r w:rsidRPr="0061719A">
        <w:rPr>
          <w:rFonts w:ascii="Arial" w:eastAsia="Times New Roman" w:hAnsi="Arial" w:cs="Arial"/>
          <w:sz w:val="20"/>
          <w:szCs w:val="20"/>
          <w:lang w:val="nl-BE"/>
        </w:rPr>
        <w:t xml:space="preserve">Op kamertemperatuur aan 16 à 18 C, in een breed glas </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b/>
          <w:sz w:val="20"/>
          <w:szCs w:val="20"/>
        </w:rPr>
        <w:t>Beyerskloof</w:t>
      </w:r>
      <w:r w:rsidR="00D71950" w:rsidRPr="00D9353C">
        <w:rPr>
          <w:rFonts w:ascii="Arial" w:eastAsia="Times New Roman" w:hAnsi="Arial" w:cs="Arial"/>
          <w:b/>
          <w:sz w:val="20"/>
          <w:szCs w:val="20"/>
        </w:rPr>
        <w:tab/>
      </w:r>
      <w:r w:rsidRPr="0061719A">
        <w:rPr>
          <w:rFonts w:ascii="Arial" w:eastAsia="Times New Roman" w:hAnsi="Arial" w:cs="Arial"/>
          <w:b/>
          <w:sz w:val="20"/>
          <w:szCs w:val="20"/>
        </w:rPr>
        <w:t>Synergy 2009</w:t>
      </w:r>
      <w:r w:rsidR="00D71950" w:rsidRPr="00D9353C">
        <w:rPr>
          <w:rFonts w:ascii="Arial" w:eastAsia="Times New Roman" w:hAnsi="Arial" w:cs="Arial"/>
          <w:sz w:val="20"/>
          <w:szCs w:val="20"/>
        </w:rPr>
        <w:tab/>
      </w:r>
      <w:r w:rsidRPr="0061719A">
        <w:rPr>
          <w:rFonts w:ascii="Arial" w:eastAsia="Times New Roman" w:hAnsi="Arial" w:cs="Arial"/>
          <w:sz w:val="20"/>
          <w:szCs w:val="20"/>
        </w:rPr>
        <w:t>12,50</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62% Pinotage, 17% Cabernet Sauvignon, 11% Merlot, 10% Shiraz</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Bewaarkracht: meer dan 10 jaar</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Op kamertemperatuur aan 16 à 18° C, net vooraf gedecanteerd</w:t>
      </w:r>
    </w:p>
    <w:p w:rsidR="0061719A" w:rsidRPr="0061719A" w:rsidRDefault="00B2009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D9353C">
        <w:rPr>
          <w:rFonts w:ascii="Arial" w:eastAsia="Times New Roman" w:hAnsi="Arial" w:cs="Arial"/>
          <w:sz w:val="20"/>
          <w:szCs w:val="20"/>
          <w:lang w:val="nl-BE"/>
        </w:rPr>
        <w:t>Bi</w:t>
      </w:r>
      <w:r w:rsidR="0061719A" w:rsidRPr="0061719A">
        <w:rPr>
          <w:rFonts w:ascii="Arial" w:eastAsia="Times New Roman" w:hAnsi="Arial" w:cs="Arial"/>
          <w:sz w:val="20"/>
          <w:szCs w:val="20"/>
          <w:lang w:val="nl-BE"/>
        </w:rPr>
        <w:t>j rijke vleesgerechten, gebraden of gesmoord, met kruidige sausen of als meditatiewijn</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Diep intense kleur, complexe neus met rijke, harmonieuze smaak met elegante ondertoon en stijlvolle tannines, lange rijpe afdronk</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b/>
          <w:sz w:val="20"/>
          <w:szCs w:val="20"/>
          <w:lang w:val="nl-BE"/>
        </w:rPr>
        <w:t>Klein Constantia</w:t>
      </w:r>
      <w:r w:rsidR="00D71950" w:rsidRPr="00D9353C">
        <w:rPr>
          <w:rFonts w:ascii="Arial" w:eastAsia="Times New Roman" w:hAnsi="Arial" w:cs="Arial"/>
          <w:b/>
          <w:sz w:val="20"/>
          <w:szCs w:val="20"/>
          <w:lang w:val="nl-BE"/>
        </w:rPr>
        <w:tab/>
      </w:r>
      <w:r w:rsidRPr="0061719A">
        <w:rPr>
          <w:rFonts w:ascii="Arial" w:eastAsia="Times New Roman" w:hAnsi="Arial" w:cs="Arial"/>
          <w:b/>
          <w:sz w:val="20"/>
          <w:szCs w:val="20"/>
          <w:lang w:val="nl-BE"/>
        </w:rPr>
        <w:t>Marlbrook 2008 (bordeaux blend)</w:t>
      </w:r>
      <w:r w:rsidR="00D71950" w:rsidRPr="00D9353C">
        <w:rPr>
          <w:rFonts w:ascii="Arial" w:eastAsia="Times New Roman" w:hAnsi="Arial" w:cs="Arial"/>
          <w:sz w:val="20"/>
          <w:szCs w:val="20"/>
          <w:lang w:val="nl-BE"/>
        </w:rPr>
        <w:tab/>
      </w:r>
      <w:r w:rsidRPr="0061719A">
        <w:rPr>
          <w:rFonts w:ascii="Arial" w:eastAsia="Times New Roman" w:hAnsi="Arial" w:cs="Arial"/>
          <w:sz w:val="20"/>
          <w:szCs w:val="20"/>
          <w:lang w:val="nl-BE"/>
        </w:rPr>
        <w:t>16,25</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58% Cabernet Sauvignon, 16% Malbec, 13% Merlot, 7% Petit Verdot, 6% Cabernet Franc</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Textuur &amp; fraîcheur in deze meesterlijke rode wijn!</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Klassieke Bordeauxstijl uit Constantia, op het smaakpallet fijne rijpe bessen en rijke aardse tonen. Rijpe tannines en frisheid in de finale. </w:t>
      </w:r>
      <w:r w:rsidRPr="0061719A">
        <w:rPr>
          <w:rFonts w:ascii="Arial" w:eastAsia="Times New Roman" w:hAnsi="Arial" w:cs="Arial"/>
          <w:sz w:val="20"/>
          <w:szCs w:val="20"/>
          <w:lang w:val="nl-BE"/>
        </w:rPr>
        <w:tab/>
      </w:r>
      <w:r w:rsidRPr="0061719A">
        <w:rPr>
          <w:rFonts w:ascii="Arial" w:eastAsia="Times New Roman" w:hAnsi="Arial" w:cs="Arial"/>
          <w:sz w:val="20"/>
          <w:szCs w:val="20"/>
          <w:lang w:val="nl-BE"/>
        </w:rPr>
        <w:tab/>
      </w:r>
      <w:r w:rsidRPr="0061719A">
        <w:rPr>
          <w:rFonts w:ascii="Arial" w:eastAsia="Times New Roman" w:hAnsi="Arial" w:cs="Arial"/>
          <w:sz w:val="20"/>
          <w:szCs w:val="20"/>
          <w:lang w:val="nl-BE"/>
        </w:rPr>
        <w:tab/>
      </w:r>
      <w:r w:rsidRPr="0061719A">
        <w:rPr>
          <w:rFonts w:ascii="Arial" w:eastAsia="Times New Roman" w:hAnsi="Arial" w:cs="Arial"/>
          <w:sz w:val="20"/>
          <w:szCs w:val="20"/>
          <w:lang w:val="nl-BE"/>
        </w:rPr>
        <w:tab/>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Beschrijving:  in balans qua smaak, met versmolten zoetheid en aciditeit en evenwichtig hout. De wijnen zijn krachtig maar toch elegant, en doorgaans zacht sappig en makkelijk te drinken. </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Ideaal bij vleesgerechten </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Bewaarkracht: kan bewaren tot 2020</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 xml:space="preserve"> </w:t>
      </w:r>
      <w:r w:rsidRPr="0061719A">
        <w:rPr>
          <w:rFonts w:ascii="Arial" w:eastAsia="Times New Roman" w:hAnsi="Arial" w:cs="Arial"/>
          <w:sz w:val="20"/>
          <w:szCs w:val="20"/>
          <w:lang w:val="nl-BE"/>
        </w:rPr>
        <w:tab/>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b/>
          <w:sz w:val="20"/>
          <w:szCs w:val="20"/>
        </w:rPr>
        <w:t xml:space="preserve">Beyerskloof </w:t>
      </w:r>
      <w:r w:rsidR="00D71950" w:rsidRPr="00D9353C">
        <w:rPr>
          <w:rFonts w:ascii="Arial" w:eastAsia="Times New Roman" w:hAnsi="Arial" w:cs="Arial"/>
          <w:b/>
          <w:sz w:val="20"/>
          <w:szCs w:val="20"/>
        </w:rPr>
        <w:tab/>
      </w:r>
      <w:r w:rsidRPr="0061719A">
        <w:rPr>
          <w:rFonts w:ascii="Arial" w:eastAsia="Times New Roman" w:hAnsi="Arial" w:cs="Arial"/>
          <w:b/>
          <w:sz w:val="20"/>
          <w:szCs w:val="20"/>
        </w:rPr>
        <w:t>Lagare (porttype)</w:t>
      </w:r>
      <w:r w:rsidR="00D71950" w:rsidRPr="00D9353C">
        <w:rPr>
          <w:rFonts w:ascii="Arial" w:eastAsia="Times New Roman" w:hAnsi="Arial" w:cs="Arial"/>
          <w:sz w:val="20"/>
          <w:szCs w:val="20"/>
        </w:rPr>
        <w:tab/>
      </w:r>
      <w:r w:rsidRPr="0061719A">
        <w:rPr>
          <w:rFonts w:ascii="Arial" w:eastAsia="Times New Roman" w:hAnsi="Arial" w:cs="Arial"/>
          <w:sz w:val="20"/>
          <w:szCs w:val="20"/>
        </w:rPr>
        <w:t>18,50</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84% Touriga Nacional, 16% Pinotage</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Fris schenken aan 14 à 16° C, net vooraf gedecanteerd</w:t>
      </w:r>
    </w:p>
    <w:p w:rsidR="0061719A" w:rsidRPr="0061719A" w:rsidRDefault="00B2009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D9353C">
        <w:rPr>
          <w:rFonts w:ascii="Arial" w:eastAsia="Times New Roman" w:hAnsi="Arial" w:cs="Arial"/>
          <w:sz w:val="20"/>
          <w:szCs w:val="20"/>
          <w:lang w:val="nl-BE"/>
        </w:rPr>
        <w:t>A</w:t>
      </w:r>
      <w:r w:rsidR="0061719A" w:rsidRPr="0061719A">
        <w:rPr>
          <w:rFonts w:ascii="Arial" w:eastAsia="Times New Roman" w:hAnsi="Arial" w:cs="Arial"/>
          <w:sz w:val="20"/>
          <w:szCs w:val="20"/>
          <w:lang w:val="nl-BE"/>
        </w:rPr>
        <w:t>ls tussendoortje of nagerecht bij fruitig gebak, blauwgeaderde kazen of als digestief</w:t>
      </w:r>
    </w:p>
    <w:p w:rsidR="0061719A" w:rsidRPr="0061719A" w:rsidRDefault="00B20092"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D9353C">
        <w:rPr>
          <w:rFonts w:ascii="Arial" w:eastAsia="Times New Roman" w:hAnsi="Arial" w:cs="Arial"/>
          <w:sz w:val="20"/>
          <w:szCs w:val="20"/>
          <w:lang w:val="nl-BE"/>
        </w:rPr>
        <w:t>R</w:t>
      </w:r>
      <w:r w:rsidR="0061719A" w:rsidRPr="0061719A">
        <w:rPr>
          <w:rFonts w:ascii="Arial" w:eastAsia="Times New Roman" w:hAnsi="Arial" w:cs="Arial"/>
          <w:sz w:val="20"/>
          <w:szCs w:val="20"/>
          <w:lang w:val="nl-BE"/>
        </w:rPr>
        <w:t>obijnrood, stevige viscositeit met gekleurde tranen, aroma van rijp gekonfijt fruit en specerij, romige textuur, mondvullend en harmonieus met rijke lange afdronk</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r w:rsidRPr="0061719A">
        <w:rPr>
          <w:rFonts w:ascii="Arial" w:eastAsia="Times New Roman" w:hAnsi="Arial" w:cs="Arial"/>
          <w:sz w:val="20"/>
          <w:szCs w:val="20"/>
          <w:lang w:val="nl-BE"/>
        </w:rPr>
        <w:t>Bewaarkracht: meer dan 10 jaar</w:t>
      </w:r>
    </w:p>
    <w:p w:rsid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nl-BE"/>
        </w:rPr>
      </w:pP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b/>
          <w:sz w:val="20"/>
          <w:szCs w:val="20"/>
        </w:rPr>
        <w:t>Amarula</w:t>
      </w:r>
      <w:r w:rsidR="00D71950" w:rsidRPr="00D9353C">
        <w:rPr>
          <w:rFonts w:ascii="Arial" w:eastAsia="Times New Roman" w:hAnsi="Arial" w:cs="Arial"/>
          <w:b/>
          <w:sz w:val="20"/>
          <w:szCs w:val="20"/>
        </w:rPr>
        <w:tab/>
      </w:r>
      <w:r w:rsidR="00D71950" w:rsidRPr="00D9353C">
        <w:rPr>
          <w:rFonts w:ascii="Arial" w:eastAsia="Times New Roman" w:hAnsi="Arial" w:cs="Arial"/>
          <w:b/>
          <w:sz w:val="20"/>
          <w:szCs w:val="20"/>
        </w:rPr>
        <w:tab/>
      </w:r>
      <w:r w:rsidR="00D71950" w:rsidRPr="0061719A">
        <w:rPr>
          <w:rFonts w:ascii="Arial" w:eastAsia="Times New Roman" w:hAnsi="Arial" w:cs="Arial"/>
          <w:b/>
          <w:sz w:val="20"/>
          <w:szCs w:val="20"/>
        </w:rPr>
        <w:t>likeur</w:t>
      </w:r>
      <w:r w:rsidR="00D71950" w:rsidRPr="00D9353C">
        <w:rPr>
          <w:rFonts w:ascii="Arial" w:eastAsia="Times New Roman" w:hAnsi="Arial" w:cs="Arial"/>
          <w:sz w:val="20"/>
          <w:szCs w:val="20"/>
        </w:rPr>
        <w:tab/>
      </w:r>
      <w:r w:rsidR="00D71950" w:rsidRPr="00D9353C">
        <w:rPr>
          <w:rFonts w:ascii="Arial" w:eastAsia="Times New Roman" w:hAnsi="Arial" w:cs="Arial"/>
          <w:sz w:val="20"/>
          <w:szCs w:val="20"/>
        </w:rPr>
        <w:tab/>
      </w:r>
      <w:r w:rsidRPr="0061719A">
        <w:rPr>
          <w:rFonts w:ascii="Arial" w:eastAsia="Times New Roman" w:hAnsi="Arial" w:cs="Arial"/>
          <w:sz w:val="20"/>
          <w:szCs w:val="20"/>
        </w:rPr>
        <w:t>13,80</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Beautiful and leafy yet drought-resistant, marula trees grow from 9 metres to 18 metres tall and can bear 500 kg or more of fruit per year.</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The size of small plums but oval in shape, they are like no other fruit. Although they resemble loquats, their skins are a lighter shade of golden-yellow. Their white flesh is more like a litchi in texture but not as dense. Succulent, with a citrus tang and a creamy, nutty taste.</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The light brown, smooth, oval shaped seed inside each marula fruit protects its magical kernels.</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Thick-walled, the seed or nut is extremely tough to crack. </w:t>
      </w:r>
    </w:p>
    <w:p w:rsidR="00065922"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Amarula has captured the heart of the marula’s uniquely exotic aromas and flavours by first fermenting the hand-harvested fruit to create a wine that is double-distilled into a clear spirit, aged in oak for 24 months. Wood spice characters of vanilla and toast are naturally imparted. Another important ingredient is fresh dairy cream. It gives Amarula its rich and velvety smooth consistency.</w:t>
      </w:r>
    </w:p>
    <w:p w:rsidR="0061719A" w:rsidRPr="0061719A" w:rsidRDefault="00D9353C"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bookmarkStart w:id="0" w:name="_GoBack"/>
      <w:bookmarkEnd w:id="0"/>
      <w:r>
        <w:rPr>
          <w:rFonts w:ascii="Arial" w:eastAsia="Times New Roman" w:hAnsi="Arial" w:cs="Arial"/>
          <w:sz w:val="20"/>
          <w:szCs w:val="20"/>
        </w:rPr>
        <w:lastRenderedPageBreak/>
        <w:t xml:space="preserve">Amarula </w:t>
      </w:r>
      <w:r w:rsidR="0061719A" w:rsidRPr="0061719A">
        <w:rPr>
          <w:rFonts w:ascii="Arial" w:eastAsia="Times New Roman" w:hAnsi="Arial" w:cs="Arial"/>
          <w:sz w:val="20"/>
          <w:szCs w:val="20"/>
        </w:rPr>
        <w:t>cocktails:</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Lover's Revenge</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Ice Cubes</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30 ml Amarula</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15 ml cream</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15 ml milk</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15 ml pomegranate juice</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30 ml Bols Cr</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Pomegranate seeds</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Shaved flakes of 70% dark chocolate</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Nirvana by Chocolate</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Crushed ice</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30 ml Amarula</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30 ml Count Pushkin Premium Imperial Vodka</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30 ml Nachtmusik</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3 scoops Woolworths Stracciatella Ice Cream</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30 ml Stroh Rum</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Shavings of white and dark chocolate</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Skew's Me</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30 ml Amarula</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60 ml hot espresso</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Orange peel</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Cinnamon sticks</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Pinch of chocolate powder (hot chocolate or cocoa)</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Sugar</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30 ml Bain's Cape Mountain Whisky</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1719A">
        <w:rPr>
          <w:rFonts w:ascii="Arial" w:eastAsia="Times New Roman" w:hAnsi="Arial" w:cs="Arial"/>
          <w:sz w:val="20"/>
          <w:szCs w:val="20"/>
        </w:rPr>
        <w:t xml:space="preserve">    Cream</w:t>
      </w: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1719A" w:rsidRPr="0061719A" w:rsidRDefault="0061719A" w:rsidP="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F1015B" w:rsidRPr="00D9353C" w:rsidRDefault="00F1015B">
      <w:pPr>
        <w:rPr>
          <w:rFonts w:ascii="Arial" w:hAnsi="Arial" w:cs="Arial"/>
          <w:sz w:val="20"/>
          <w:szCs w:val="20"/>
        </w:rPr>
      </w:pPr>
    </w:p>
    <w:sectPr w:rsidR="00F1015B" w:rsidRPr="00D93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9A"/>
    <w:rsid w:val="00065922"/>
    <w:rsid w:val="0061719A"/>
    <w:rsid w:val="00B20092"/>
    <w:rsid w:val="00D71950"/>
    <w:rsid w:val="00D9353C"/>
    <w:rsid w:val="00F1015B"/>
    <w:rsid w:val="00FB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719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719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9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Nuance Communications, Inc.</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Vrambout, Nina</dc:creator>
  <cp:keywords/>
  <dc:description/>
  <cp:lastModifiedBy>Vrambout, Nina</cp:lastModifiedBy>
  <cp:revision>5</cp:revision>
  <cp:lastPrinted>2012-04-27T10:43:00Z</cp:lastPrinted>
  <dcterms:created xsi:type="dcterms:W3CDTF">2012-04-27T07:44:00Z</dcterms:created>
  <dcterms:modified xsi:type="dcterms:W3CDTF">2012-04-27T10:45:00Z</dcterms:modified>
</cp:coreProperties>
</file>